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rFonts w:ascii="Roboto Condensed" w:eastAsia="Roboto Condensed" w:hAnsi="Roboto Condensed" w:cs="Roboto Condensed"/>
          <w:b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ALLA CAMERA DI COMMERCIO DI AVELLINO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PIAZZA DUOMO, 5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83100  - AVELLINO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ALLA CA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MERA DI COMMERCIO DI BENEVENTO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PIAZZA IV NOVEMBRE, 1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8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82100 BENEVENTO</w:t>
      </w:r>
    </w:p>
    <w:p w:rsidR="005068D7" w:rsidRDefault="002D584B">
      <w:pPr>
        <w:keepNext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MODULO B</w:t>
      </w:r>
    </w:p>
    <w:p w:rsidR="005068D7" w:rsidRDefault="002D584B">
      <w:pPr>
        <w:keepNext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RENDICONTAZIONE DELLE SPESE SOSTENUTE</w:t>
      </w:r>
    </w:p>
    <w:p w:rsidR="005068D7" w:rsidRPr="002D584B" w:rsidRDefault="005068D7">
      <w:pPr>
        <w:keepNext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5068D7" w:rsidRDefault="002D584B">
      <w:pPr>
        <w:keepNext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DICHIARAZIONE SOSTITUTIVA DI CERTIFICAZIONE E DI ATTO DI  NOTORIETÀ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8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(art.19, art.46 e art.47 D.P.R. 28.12.2000 n.445)</w:t>
      </w:r>
    </w:p>
    <w:p w:rsidR="005068D7" w:rsidRPr="002D584B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8" w:hanging="2"/>
        <w:jc w:val="center"/>
        <w:rPr>
          <w:rFonts w:ascii="Calibri" w:eastAsia="Calibri" w:hAnsi="Calibri" w:cs="Calibri"/>
          <w:sz w:val="16"/>
          <w:szCs w:val="16"/>
        </w:rPr>
      </w:pPr>
    </w:p>
    <w:p w:rsidR="005068D7" w:rsidRDefault="002D584B">
      <w:pPr>
        <w:ind w:left="1" w:right="98" w:hanging="3"/>
        <w:jc w:val="center"/>
        <w:rPr>
          <w:rFonts w:ascii="Calibri" w:eastAsia="Calibri" w:hAnsi="Calibri" w:cs="Calibri"/>
          <w:b/>
          <w:color w:val="548DD4"/>
          <w:sz w:val="26"/>
          <w:szCs w:val="26"/>
        </w:rPr>
      </w:pPr>
      <w:r>
        <w:rPr>
          <w:rFonts w:ascii="Calibri" w:eastAsia="Calibri" w:hAnsi="Calibri" w:cs="Calibri"/>
          <w:b/>
          <w:color w:val="548DD4"/>
          <w:sz w:val="26"/>
          <w:szCs w:val="26"/>
        </w:rPr>
        <w:t xml:space="preserve">             BANDO VOUCHER DIGITALI I4.0 ANNO 2022</w:t>
      </w:r>
    </w:p>
    <w:p w:rsidR="005068D7" w:rsidRDefault="002D584B">
      <w:pPr>
        <w:ind w:left="0" w:right="98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pict w14:anchorId="61167779">
          <v:rect id="_x0000_i1025" style="width:0;height:1.5pt" o:hralign="center" o:hrstd="t" o:hr="t" fillcolor="#a0a0a0" stroked="f"/>
        </w:pict>
      </w: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Il/la sottoscritto/a _______________________________nato/a______________________________________(___)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il___/___/______residente a _______________________ in via ____________________________________n. ____ 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Codice Fiscale</w:t>
      </w:r>
    </w:p>
    <w:tbl>
      <w:tblPr>
        <w:tblStyle w:val="a"/>
        <w:tblW w:w="47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363"/>
      </w:tblGrid>
      <w:tr w:rsidR="005068D7">
        <w:trPr>
          <w:trHeight w:val="500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 qualità di Titolare/ Legale Rappresentante dell’impresa _______________________________________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avente sede legale in _______________________________ via__________________________________ n. _______</w:t>
      </w:r>
    </w:p>
    <w:p w:rsidR="002D584B" w:rsidRDefault="002D584B" w:rsidP="002D5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sede </w:t>
      </w:r>
      <w:r>
        <w:rPr>
          <w:rFonts w:ascii="Calibri" w:eastAsia="Calibri" w:hAnsi="Calibri" w:cs="Calibri"/>
          <w:color w:val="000000"/>
          <w:sz w:val="22"/>
          <w:szCs w:val="22"/>
        </w:rPr>
        <w:t>operativa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_______________________________ via__________________________________ n. _______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esercente l’attività di _____________________________________________________________________________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relazione al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“Bando per la concessione di contributi alle PMI per Voucher Digitali I4.0 – Anno 2022” </w:t>
      </w:r>
      <w:r>
        <w:rPr>
          <w:rFonts w:ascii="Calibri" w:eastAsia="Calibri" w:hAnsi="Calibri" w:cs="Calibri"/>
          <w:color w:val="000000"/>
          <w:sz w:val="22"/>
          <w:szCs w:val="22"/>
        </w:rPr>
        <w:t>(di seguito il “Bando”)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>consapevole che le dichiarazioni mendaci, le falsità negli atti e l’uso di atti falsi sono puniti ai sensi del codice penale e delle leggi vigenti in materia (art. 76 D.P.R. n. 445/2000) e che la falsa dichiarazione comporta la decadenza dai benefici del b</w:t>
      </w:r>
      <w:r>
        <w:rPr>
          <w:rFonts w:ascii="Calibri" w:eastAsia="Calibri" w:hAnsi="Calibri" w:cs="Calibri"/>
          <w:color w:val="000000"/>
          <w:sz w:val="22"/>
          <w:szCs w:val="22"/>
        </w:rPr>
        <w:t>ando (art. 75 D.P.R. n. 445/2000),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120" w:line="240" w:lineRule="auto"/>
        <w:ind w:left="0" w:right="-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sotto la propria responsabilità che l’impresa: </w:t>
      </w:r>
    </w:p>
    <w:p w:rsidR="005068D7" w:rsidRDefault="002D5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right="-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è in regola con le norme in materia previdenziale e contributiva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; </w:t>
      </w:r>
    </w:p>
    <w:p w:rsidR="005068D7" w:rsidRDefault="002D584B" w:rsidP="002D5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ha realizzato l’investimento in conformità con quanto previsto nel bando</w:t>
      </w:r>
      <w:r>
        <w:rPr>
          <w:rFonts w:ascii="Calibri" w:eastAsia="Calibri" w:hAnsi="Calibri" w:cs="Calibri"/>
          <w:color w:val="000000"/>
          <w:sz w:val="22"/>
          <w:szCs w:val="22"/>
        </w:rPr>
        <w:t>, con le dichiarazioni contenute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nella domanda ammessa a contributo e secondo le categorie di spesa contenute nel Preventivo allegato alla domanda di ammissione e, pertanto, ai fini della rendicontazione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TRASMETTE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Ai sensi dell’art.13 del bando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 la seguente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documentazione di spesa (fatture)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rilasciata dai fornitori relativa alle spese previste dall’art. 6 del Bando e sulla quale è stata apposta da parte del fornitore o del titolare/legale rappresentante dell'impresa la dicitura: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Iniziativa cofi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nanziata dalla CCIAA di Avellino - Bando di concessione contributi per Voucher Digitali I4.0 anno 2022”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oppure 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Iniziativa cofinanziata dalla CCIAA di Benevento - Bando di concessione contributi per Voucher Digitali I4.0 anno 2022”</w:t>
      </w:r>
    </w:p>
    <w:tbl>
      <w:tblPr>
        <w:tblStyle w:val="a0"/>
        <w:tblW w:w="1064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644"/>
        <w:gridCol w:w="2644"/>
        <w:gridCol w:w="2645"/>
        <w:gridCol w:w="2715"/>
      </w:tblGrid>
      <w:tr w:rsidR="005068D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fattura (n° e data)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Fornitore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Oggetto fattura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Importo (IVA esclusa)</w:t>
            </w:r>
          </w:p>
        </w:tc>
      </w:tr>
      <w:tr w:rsidR="005068D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68D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68D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68D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Per la quale produce le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copie dei bonifici bancari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cui riporta i dati:</w:t>
      </w:r>
    </w:p>
    <w:tbl>
      <w:tblPr>
        <w:tblStyle w:val="a1"/>
        <w:tblW w:w="10680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2595"/>
        <w:gridCol w:w="1980"/>
        <w:gridCol w:w="1410"/>
        <w:gridCol w:w="2835"/>
        <w:gridCol w:w="1860"/>
      </w:tblGrid>
      <w:tr w:rsidR="005068D7">
        <w:trPr>
          <w:trHeight w:val="26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Banca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C.R.O./TRN del bonifico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Bonifico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Beneficiario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Importo</w:t>
            </w:r>
          </w:p>
        </w:tc>
      </w:tr>
      <w:tr w:rsidR="005068D7">
        <w:trPr>
          <w:trHeight w:val="26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68D7">
        <w:trPr>
          <w:trHeight w:val="24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68D7">
        <w:trPr>
          <w:trHeight w:val="26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68D7">
        <w:trPr>
          <w:trHeight w:val="26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50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068D7" w:rsidRDefault="002D584B" w:rsidP="002D58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60" w:line="240" w:lineRule="auto"/>
        <w:ind w:leftChars="1" w:left="424" w:right="-62" w:hangingChars="192" w:hanging="42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relazione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(ed annessa documentazione fotografica)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dell’intervento realizzato, redatta dal legale rappresentante,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timbrata e firmata dallo stesso rappresentante legale dell’impresa richiedente il contributo, redatta secondo i contenuti minimi previsti dal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Modulo D.</w:t>
      </w:r>
    </w:p>
    <w:p w:rsidR="005068D7" w:rsidRDefault="002D584B" w:rsidP="002D58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 w:line="240" w:lineRule="auto"/>
        <w:ind w:leftChars="1" w:left="424" w:right="-62" w:hangingChars="192" w:hanging="42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ile xml consegnato allo SDI delle fatture di spesa </w:t>
      </w:r>
      <w:r>
        <w:rPr>
          <w:rFonts w:ascii="Calibri" w:eastAsia="Calibri" w:hAnsi="Calibri" w:cs="Calibri"/>
          <w:color w:val="000000"/>
          <w:sz w:val="22"/>
          <w:szCs w:val="22"/>
        </w:rPr>
        <w:t>ove previsto dalla legge, rilasciate dai fornitori con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dettagliata analitica descrizione dei beni acquistati e con l’indicazione delle singole voci di costo </w:t>
      </w:r>
      <w:r>
        <w:rPr>
          <w:rFonts w:ascii="Calibri" w:eastAsia="Calibri" w:hAnsi="Calibri" w:cs="Calibri"/>
          <w:color w:val="000000"/>
          <w:sz w:val="22"/>
          <w:szCs w:val="22"/>
        </w:rPr>
        <w:t>(ad. es costo attrezzatura, marca, modello, potenza, n. serie, ecc.) nelle note dovrà essere inserita la dicitura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“Iniziativa cofinanziata dalla CCIAA di Avellino - Bando di concessione voucher digitali I4.0 – Anno 2022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oppure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“Iniziativa cofinanziata dall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 CCIAA di Benevento - Bando di concessione voucher digitali I4.0 – Anno 2022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; </w:t>
      </w:r>
    </w:p>
    <w:p w:rsidR="005068D7" w:rsidRDefault="002D584B" w:rsidP="002D58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 w:line="240" w:lineRule="auto"/>
        <w:ind w:leftChars="1" w:left="424" w:right="-62" w:hangingChars="192" w:hanging="42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copia dei bonifici bancari, </w:t>
      </w:r>
      <w:r>
        <w:rPr>
          <w:rFonts w:ascii="Calibri" w:eastAsia="Calibri" w:hAnsi="Calibri" w:cs="Calibri"/>
          <w:color w:val="000000"/>
          <w:sz w:val="22"/>
          <w:szCs w:val="22"/>
        </w:rPr>
        <w:t>a dimostrazione dell’avvenuto pagamento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copie delle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ricevute contabili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avvenuto bonifico 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non ordini di bonifico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>riportanti il codice identif</w:t>
      </w:r>
      <w:r>
        <w:rPr>
          <w:rFonts w:ascii="Calibri" w:eastAsia="Calibri" w:hAnsi="Calibri" w:cs="Calibri"/>
          <w:color w:val="000000"/>
          <w:sz w:val="22"/>
          <w:szCs w:val="22"/>
        </w:rPr>
        <w:t>icativo del bonifico (CRO/TRN), e riportanti in Causale il numero e la data della fattura a cui lo stesso è riferito;</w:t>
      </w:r>
    </w:p>
    <w:bookmarkEnd w:id="0"/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 ALTRESÌ</w:t>
      </w:r>
    </w:p>
    <w:p w:rsidR="005068D7" w:rsidRDefault="002D58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la documentazione trasmessa è conforme all’originale in possesso della stessa impresa;</w:t>
      </w:r>
    </w:p>
    <w:p w:rsidR="005068D7" w:rsidRDefault="002D58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 possesso di tutti i requisiti soggettivi previsti dal suddetto bando di contributi; </w:t>
      </w:r>
    </w:p>
    <w:p w:rsidR="005068D7" w:rsidRDefault="002D58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7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avere ottenuto incentivi per lo stesso intervento da parte della Regione Campania o di altri Enti Pubblici.</w:t>
      </w: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Comunica, infine, le coordinate bancarie del conto corrente dell’impresa sul quale accreditare il contributo: </w:t>
      </w:r>
    </w:p>
    <w:tbl>
      <w:tblPr>
        <w:tblStyle w:val="a2"/>
        <w:tblW w:w="10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10"/>
      </w:tblGrid>
      <w:tr w:rsidR="005068D7">
        <w:trPr>
          <w:trHeight w:val="1373"/>
        </w:trPr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Intestazione conto corrente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_____________________________________________________________________</w:t>
            </w:r>
          </w:p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Istituto di credito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_____________________________________________________________________________</w:t>
            </w:r>
          </w:p>
          <w:p w:rsidR="005068D7" w:rsidRDefault="002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IBAN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_________________________________________________________________________________</w:t>
            </w:r>
          </w:p>
        </w:tc>
      </w:tr>
    </w:tbl>
    <w:p w:rsidR="005068D7" w:rsidRDefault="005068D7">
      <w:pPr>
        <w:keepNext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5068D7" w:rsidRDefault="002D584B">
      <w:pPr>
        <w:keepNext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 IMPEGNA A</w:t>
      </w: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068D7" w:rsidRDefault="002D58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conservare, per un periodo di dieci (10) anni a decorrere dalla data di pagamento del contributo, la documentazione originale di spesa;</w:t>
      </w:r>
    </w:p>
    <w:p w:rsidR="005068D7" w:rsidRDefault="002D58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consentire i controlli ed i sopralluoghi previsti all’art. 14 del Bando. </w:t>
      </w: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___________________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_____________________________                 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Luogo e data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Firmato digitalmente dal titolare/legale rappresentante </w:t>
      </w: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800000"/>
          <w:sz w:val="22"/>
          <w:szCs w:val="22"/>
        </w:rPr>
      </w:pP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800000"/>
          <w:sz w:val="22"/>
          <w:szCs w:val="22"/>
        </w:rPr>
      </w:pP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548DD4"/>
          <w:sz w:val="16"/>
          <w:szCs w:val="16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AUTORIZZA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TITOLARE DEL TRATTAMENTO DATI IMPRESE CON SEDE LEGALE IN PROVINCIA DI AVELLINO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 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titolare del trattamento dati è la Camera di commercio di Avellino con sede legale in Avellino, Piazza Duomo, 5 – 83100 - Avellino (“Titolare”).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Responsabile della protezione dei dati personali 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DPO</w:t>
      </w:r>
      <w:r>
        <w:rPr>
          <w:rFonts w:ascii="Calibri" w:eastAsia="Calibri" w:hAnsi="Calibri" w:cs="Calibri"/>
          <w:color w:val="000000"/>
          <w:sz w:val="20"/>
          <w:szCs w:val="20"/>
        </w:rPr>
        <w:t>) è la Responsabile dell'AREA I designata con Deliberazione di Giunta n. 3/24 del 18/06/2020. Dati di contatto del Responsabile della protezione dei dati personali: 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Telefono</w:t>
      </w:r>
      <w:r>
        <w:rPr>
          <w:rFonts w:ascii="Calibri" w:eastAsia="Calibri" w:hAnsi="Calibri" w:cs="Calibri"/>
          <w:color w:val="000000"/>
          <w:sz w:val="20"/>
          <w:szCs w:val="20"/>
        </w:rPr>
        <w:t>: 0825694302 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Email: </w:t>
      </w:r>
      <w:hyperlink r:id="rId8">
        <w:r>
          <w:rPr>
            <w:rFonts w:ascii="Calibri" w:eastAsia="Calibri" w:hAnsi="Calibri" w:cs="Calibri"/>
            <w:color w:val="000000"/>
            <w:sz w:val="20"/>
            <w:szCs w:val="20"/>
            <w:u w:val="single"/>
          </w:rPr>
          <w:t>segreteria.generale@av.camcom.it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> 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Pec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hyperlink r:id="rId9">
        <w:r>
          <w:rPr>
            <w:rFonts w:ascii="Calibri" w:eastAsia="Calibri" w:hAnsi="Calibri" w:cs="Calibri"/>
            <w:color w:val="000000"/>
            <w:sz w:val="20"/>
            <w:szCs w:val="20"/>
            <w:u w:val="single"/>
          </w:rPr>
          <w:t>cciaa.avellino@av.legalmail.camcom.it</w:t>
        </w:r>
      </w:hyperlink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TIPOLOGIA DI DATI TRATTATI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 dati trattati dal Titolare saranno quelli da Lei forniti all’atto dell’invio della presente domanda e dei relativi allegati.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FINALITÀ DEL TRATTAMENTO DEI DATI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trattamento è finalizzato agli scopi previsti dal presente Bando e dal Regolamento camerale vigente inerente la partecipazione a fiere in Italia ed all’estero.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BASE GIURIDICA DEL TRATTAMENTO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Base giuridica del trattamento è il consenso espresso dal sog</w:t>
      </w:r>
      <w:r>
        <w:rPr>
          <w:rFonts w:ascii="Calibri" w:eastAsia="Calibri" w:hAnsi="Calibri" w:cs="Calibri"/>
          <w:color w:val="000000"/>
          <w:sz w:val="20"/>
          <w:szCs w:val="20"/>
        </w:rPr>
        <w:t>getto interessato al trattamento dei propri dati personali per una o più specifiche finalità (art. 6 comma 1, lett. a) del GDPR)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MODALITÀ E AMBITO DEL TRATTAMENTO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trattamento avverrà mediante la raccolta cartacea e digitale dei dati personali e la succe</w:t>
      </w:r>
      <w:r>
        <w:rPr>
          <w:rFonts w:ascii="Calibri" w:eastAsia="Calibri" w:hAnsi="Calibri" w:cs="Calibri"/>
          <w:color w:val="000000"/>
          <w:sz w:val="20"/>
          <w:szCs w:val="20"/>
        </w:rPr>
        <w:t>ssiva immissione degli stessi in uno o più sistemi automatizzati di personal computer collegati in rete locale e agli elaboratori centrali dell'Ente. I Suoi dati personali saranno trattati esclusivamente da persone autorizzate al trattamento ed opportuname</w:t>
      </w:r>
      <w:r>
        <w:rPr>
          <w:rFonts w:ascii="Calibri" w:eastAsia="Calibri" w:hAnsi="Calibri" w:cs="Calibri"/>
          <w:color w:val="000000"/>
          <w:sz w:val="20"/>
          <w:szCs w:val="20"/>
        </w:rPr>
        <w:t>nte istruite, oltre che tramite responsabili del trattamento legati al titolare da specifico contratto.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DIRITTI DELL’INTERESSATO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Lei potrà, in qualsiasi momento, esercitare i seguenti diritti:</w:t>
      </w:r>
    </w:p>
    <w:p w:rsidR="005068D7" w:rsidRDefault="002D58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diritto di accesso ai dati personali;</w:t>
      </w:r>
    </w:p>
    <w:p w:rsidR="005068D7" w:rsidRDefault="002D58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diritto di ottenere la rettifica o la cancellazione degli stessi o la limitazione del trattamento che La riguarda;</w:t>
      </w:r>
    </w:p>
    <w:p w:rsidR="005068D7" w:rsidRDefault="002D58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diritto alla portabilità dei dati, ove previsto;</w:t>
      </w:r>
    </w:p>
    <w:p w:rsidR="005068D7" w:rsidRDefault="002D58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diritto di revocare il consenso, ove previsto: la revoca del consenso non pregiudica la lice</w:t>
      </w:r>
      <w:r>
        <w:rPr>
          <w:rFonts w:ascii="Calibri" w:eastAsia="Calibri" w:hAnsi="Calibri" w:cs="Calibri"/>
          <w:color w:val="000000"/>
          <w:sz w:val="20"/>
          <w:szCs w:val="20"/>
        </w:rPr>
        <w:t>ità del trattamento basata sul consenso conferito prima della revoca; alla revoca del consenso consegue l’impossibilità di gestire i suoi dati e dar corso alle richieste di iscrizione telematica; la revoca non è prevista nel caso in cui il trattamento è ne</w:t>
      </w:r>
      <w:r>
        <w:rPr>
          <w:rFonts w:ascii="Calibri" w:eastAsia="Calibri" w:hAnsi="Calibri" w:cs="Calibri"/>
          <w:color w:val="000000"/>
          <w:sz w:val="20"/>
          <w:szCs w:val="20"/>
        </w:rPr>
        <w:t>cessario per adempiere un obbligo normativo al quale è soggetto il titolare del trattamento;</w:t>
      </w:r>
    </w:p>
    <w:p w:rsidR="005068D7" w:rsidRDefault="002D58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diritto di proporre reclamo all’autorità di controllo (Garante Privacy).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L’esercizio dei suoi diritti potrà avvenire attraverso l’invio di una richiesta all’indiri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zzo </w:t>
      </w:r>
      <w:hyperlink r:id="rId10">
        <w:r>
          <w:rPr>
            <w:rFonts w:ascii="Calibri" w:eastAsia="Calibri" w:hAnsi="Calibri" w:cs="Calibri"/>
            <w:color w:val="000000"/>
            <w:sz w:val="20"/>
            <w:szCs w:val="20"/>
            <w:u w:val="single"/>
          </w:rPr>
          <w:t>promozione@av.camcom.it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>. Per eventuali segnalazioni o istanze potrà rivolgersi al DPO.</w:t>
      </w: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TITOLARE DEL TRATTAMENTO DATI IMPRESE CON SEDE LEGALE IN PROVINCIA DI BENEVENTO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>Il titolare del trattamento dati è la Camera di Commercio di Benevento con sede legale in Piazza IV Novembre, 1 - 82100 Benevento (“Titolare”).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br/>
        <w:t>Il responsabile della protezione dei dati (“DPO”) è la Dott.ssa Rossella Paolisso Responsabile dell’Ufficio Pri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vacy - OCC- OCRI, contattabile all’indirizzo email </w:t>
      </w:r>
      <w:hyperlink r:id="rId11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dpo@bn.camcom.it</w:t>
        </w:r>
      </w:hyperlink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Responsabile del trattamento dei dati è Valisannio Azienda Speciale della Camera di Commercio di Benevento con sede legale e ope</w:t>
      </w:r>
      <w:r>
        <w:rPr>
          <w:rFonts w:ascii="Calibri" w:eastAsia="Calibri" w:hAnsi="Calibri" w:cs="Calibri"/>
          <w:color w:val="000000"/>
          <w:sz w:val="20"/>
          <w:szCs w:val="20"/>
        </w:rPr>
        <w:t>rativa in Piazza IV Novembre, n.1 - 82100 Benevento.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TIPOLOGIA DI DATI TRATTATI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>I dati trattati dal Titolare saranno quelli da Lei forniti all’atto dell’invio della domanda di contributo, della presente dichiarazione e dei relativi allegati.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FINALITÀ DEL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TRATTAMENTO DEI DATI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>Il trattamento è finalizzato agli scopi previsti dal presente Bando e per l’invio di comunicazioni informative connesse.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BASE GIURIDICA DEL TRATTAMENTO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>Base giuridica del trattamento è il consenso espresso dal soggetto interessato al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trattamento dei propri dati personali per una o più specifiche finalità (art. 6 comma 1, lett. a) del GDPR).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MODALITÀ E AMBITO DEL TRATTAMENTO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>Il trattamento avverrà mediante la raccolta cartacea e digitale dei dati personali e la successiva immissione degli stessi in uno o più sistemi automatizzati di personal computer collegati in rete locale e agli elaboratori centrali dell'Ente. I Suoi dati p</w:t>
      </w:r>
      <w:r>
        <w:rPr>
          <w:rFonts w:ascii="Calibri" w:eastAsia="Calibri" w:hAnsi="Calibri" w:cs="Calibri"/>
          <w:color w:val="000000"/>
          <w:sz w:val="20"/>
          <w:szCs w:val="20"/>
        </w:rPr>
        <w:t>ersonali saranno trattati esclusivamente da persone autorizzate al trattamento ed opportunamente istruite, oltre che tramite responsabili del trattamento legati al titolare da specifico contratto.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 Condensed" w:eastAsia="Roboto Condensed" w:hAnsi="Roboto Condensed" w:cs="Roboto Condensed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DIRITTI DELL’INTERESSATO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>Lei potrà, in qualsiasi momento, e</w:t>
      </w:r>
      <w:r>
        <w:rPr>
          <w:rFonts w:ascii="Calibri" w:eastAsia="Calibri" w:hAnsi="Calibri" w:cs="Calibri"/>
          <w:color w:val="000000"/>
          <w:sz w:val="20"/>
          <w:szCs w:val="20"/>
        </w:rPr>
        <w:t>sercitare i seguenti diritti:</w:t>
      </w:r>
    </w:p>
    <w:p w:rsidR="005068D7" w:rsidRDefault="002D58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diritto di accesso ai dati personali;</w:t>
      </w:r>
    </w:p>
    <w:p w:rsidR="005068D7" w:rsidRDefault="002D58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diritto di ottenere la rettifica o la cancellazione degli stessi o la limitazione del trattamento che La riguarda;</w:t>
      </w:r>
    </w:p>
    <w:p w:rsidR="005068D7" w:rsidRDefault="002D58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diritto alla portabilità dei dati, ove previsto;</w:t>
      </w:r>
    </w:p>
    <w:p w:rsidR="005068D7" w:rsidRDefault="002D58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diritto di revocare il consenso, ove previsto: la revoca del consenso non pregiudica la liceità del trattamento basata sul consenso conferito prima della revoca; alla revoca del consenso consegue l’impossibilità di gestire i suoi dati e dar corso alle rich</w:t>
      </w:r>
      <w:r>
        <w:rPr>
          <w:rFonts w:ascii="Calibri" w:eastAsia="Calibri" w:hAnsi="Calibri" w:cs="Calibri"/>
          <w:color w:val="000000"/>
          <w:sz w:val="20"/>
          <w:szCs w:val="20"/>
        </w:rPr>
        <w:t>ieste di iscrizione telematica; la revoca non è prevista nel caso in cui il trattamento è necessario per adempiere un obbligo normativo al quale è soggetto il titolare del trattamento;</w:t>
      </w:r>
    </w:p>
    <w:p w:rsidR="005068D7" w:rsidRDefault="002D58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diritto di proporre reclamo all’autorità di controllo (Garante Privacy)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Roboto Condensed" w:eastAsia="Roboto Condensed" w:hAnsi="Roboto Condensed" w:cs="Roboto Condensed"/>
          <w:color w:val="00000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L’esercizio dei suoi diritti potrà avvenire attraverso l’invio di una richiesta all’indirizzo </w:t>
      </w:r>
      <w:hyperlink r:id="rId12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cciaa.benevento@bn.legalmail.camcom.it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. Per eventuali segnalazioni o istanze potrà rivolgersi </w:t>
      </w:r>
      <w:r>
        <w:rPr>
          <w:rFonts w:ascii="Calibri" w:eastAsia="Calibri" w:hAnsi="Calibri" w:cs="Calibri"/>
          <w:color w:val="000000"/>
          <w:sz w:val="20"/>
          <w:szCs w:val="20"/>
        </w:rPr>
        <w:t>al DPO.</w:t>
      </w: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                                                                                     ________________________________</w:t>
      </w:r>
    </w:p>
    <w:p w:rsidR="005068D7" w:rsidRDefault="002D5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data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(firma digitale titolare/legale rappresentante)</w:t>
      </w:r>
    </w:p>
    <w:p w:rsidR="005068D7" w:rsidRDefault="0050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5068D7">
      <w:headerReference w:type="default" r:id="rId13"/>
      <w:footerReference w:type="default" r:id="rId14"/>
      <w:pgSz w:w="11906" w:h="16838"/>
      <w:pgMar w:top="776" w:right="748" w:bottom="776" w:left="72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584B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2D58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 Condense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D7" w:rsidRDefault="002D58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584B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2D58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D7" w:rsidRDefault="002D584B">
    <w:pPr>
      <w:ind w:left="0" w:hanging="2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mallCaps/>
        <w:color w:val="808080"/>
        <w:sz w:val="22"/>
        <w:szCs w:val="22"/>
      </w:rPr>
      <w:t>Bando voucher digitali i4.0 - Anno 2022</w:t>
    </w:r>
  </w:p>
  <w:p w:rsidR="005068D7" w:rsidRDefault="002D584B">
    <w:pPr>
      <w:ind w:left="0" w:hanging="2"/>
      <w:jc w:val="center"/>
      <w:rPr>
        <w:rFonts w:ascii="Calibri" w:eastAsia="Calibri" w:hAnsi="Calibri" w:cs="Calibri"/>
        <w:b/>
        <w:color w:val="808080"/>
        <w:sz w:val="22"/>
        <w:szCs w:val="22"/>
      </w:rPr>
    </w:pPr>
    <w:r>
      <w:rPr>
        <w:rFonts w:ascii="Calibri" w:eastAsia="Calibri" w:hAnsi="Calibri" w:cs="Calibri"/>
        <w:b/>
        <w:color w:val="808080"/>
        <w:sz w:val="22"/>
        <w:szCs w:val="22"/>
      </w:rPr>
      <w:t xml:space="preserve">    Modulo B</w:t>
    </w:r>
  </w:p>
  <w:p w:rsidR="005068D7" w:rsidRDefault="002D584B">
    <w:pPr>
      <w:ind w:left="0" w:hanging="2"/>
      <w:jc w:val="center"/>
      <w:rPr>
        <w:color w:val="000000"/>
      </w:rPr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393"/>
    <w:multiLevelType w:val="multilevel"/>
    <w:tmpl w:val="28744B88"/>
    <w:lvl w:ilvl="0">
      <w:start w:val="3"/>
      <w:numFmt w:val="bullet"/>
      <w:lvlText w:val="-"/>
      <w:lvlJc w:val="left"/>
      <w:pPr>
        <w:ind w:left="510" w:hanging="17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C544CD"/>
    <w:multiLevelType w:val="multilevel"/>
    <w:tmpl w:val="3BD6CAA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55919DF"/>
    <w:multiLevelType w:val="multilevel"/>
    <w:tmpl w:val="4CEEBF0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910C82"/>
    <w:multiLevelType w:val="multilevel"/>
    <w:tmpl w:val="0EAE6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36690DA9"/>
    <w:multiLevelType w:val="multilevel"/>
    <w:tmpl w:val="6122D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DC7372C"/>
    <w:multiLevelType w:val="multilevel"/>
    <w:tmpl w:val="BA12F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FB28D1"/>
    <w:multiLevelType w:val="multilevel"/>
    <w:tmpl w:val="361E7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E472E72"/>
    <w:multiLevelType w:val="multilevel"/>
    <w:tmpl w:val="1B5E4572"/>
    <w:lvl w:ilvl="0">
      <w:start w:val="1"/>
      <w:numFmt w:val="bullet"/>
      <w:lvlText w:val="◻"/>
      <w:lvlJc w:val="left"/>
      <w:pPr>
        <w:ind w:left="502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pStyle w:val="Titolo5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D7"/>
    <w:rsid w:val="002D584B"/>
    <w:rsid w:val="0050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8379D7"/>
  <w15:docId w15:val="{E8BC596F-0D85-4C74-B99D-9DC9D5FC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outlineLvl w:val="2"/>
    </w:pPr>
    <w:rPr>
      <w:i/>
      <w:sz w:val="20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ind w:right="-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eCarattere3">
    <w:name w:val="Carattere Carattere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imandonotaapidipagina1">
    <w:name w:val="Rimando nota a piè di pagina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enotadichiusura">
    <w:name w:val="WW-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notaapidipagina2">
    <w:name w:val="Rimando nota a piè di pagina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dichiusura1">
    <w:name w:val="Rimando nota di chiusura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apidipagina3">
    <w:name w:val="Rimando nota a piè di pagina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dichiusura2">
    <w:name w:val="Rimando nota di chiusura2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3">
    <w:name w:val="Body Text 3"/>
    <w:basedOn w:val="Normale"/>
    <w:pPr>
      <w:overflowPunct w:val="0"/>
      <w:autoSpaceDE w:val="0"/>
      <w:ind w:left="0" w:right="-2" w:firstLine="0"/>
      <w:jc w:val="both"/>
      <w:textAlignment w:val="baseline"/>
    </w:pPr>
    <w:rPr>
      <w:sz w:val="22"/>
      <w:szCs w:val="20"/>
      <w:u w:val="single"/>
    </w:rPr>
  </w:style>
  <w:style w:type="paragraph" w:styleId="Testodelblocco">
    <w:name w:val="Block Text"/>
    <w:basedOn w:val="Normale"/>
    <w:pPr>
      <w:overflowPunct w:val="0"/>
      <w:autoSpaceDE w:val="0"/>
      <w:ind w:left="284" w:right="-2" w:hanging="284"/>
      <w:textAlignment w:val="baseline"/>
    </w:pPr>
    <w:rPr>
      <w:sz w:val="22"/>
      <w:szCs w:val="20"/>
    </w:rPr>
  </w:style>
  <w:style w:type="paragraph" w:customStyle="1" w:styleId="DefaultParagraphFontChar">
    <w:name w:val="Default Paragraph Font Char"/>
    <w:basedOn w:val="Normale"/>
    <w:pPr>
      <w:spacing w:after="160" w:line="240" w:lineRule="atLeast"/>
    </w:pPr>
    <w:rPr>
      <w:rFonts w:ascii="Arial" w:hAnsi="Arial" w:cs="Arial"/>
      <w:sz w:val="20"/>
      <w:szCs w:val="20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after="150"/>
    </w:pPr>
    <w:rPr>
      <w:rFonts w:ascii="Roboto Condensed" w:hAnsi="Roboto Condensed"/>
      <w:lang w:eastAsia="it-IT"/>
    </w:rPr>
  </w:style>
  <w:style w:type="character" w:customStyle="1" w:styleId="Nessuno">
    <w:name w:val="Nessun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tab-span">
    <w:name w:val="apple-tab-spa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generale@av.camcom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iaa.benevento@bn.legalmail.camcom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sella.paolisso@bn.camcom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mozione@av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.avellino@av.legalmail.camcom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cfIliTJHXf1vC7b8e0Rj9lK3g==">AMUW2mV/uqmposq8QbmpNl5U00v86Y+l+4qgmaslrPqQOYyHXHj5OiBd4eHOcVJHeyi4sgupkm5xaQRW9FnuhGCrfZBaBWY6+buF8oakBFj4EZIM07dBA94=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eav0034</dc:creator>
  <cp:lastModifiedBy>Antonello Murru</cp:lastModifiedBy>
  <cp:revision>2</cp:revision>
  <dcterms:created xsi:type="dcterms:W3CDTF">2022-05-30T14:45:00Z</dcterms:created>
  <dcterms:modified xsi:type="dcterms:W3CDTF">2022-05-30T14:45:00Z</dcterms:modified>
</cp:coreProperties>
</file>