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548DD4"/>
          <w:sz w:val="28"/>
          <w:szCs w:val="28"/>
        </w:rPr>
        <w:drawing>
          <wp:inline distT="0" distB="0" distL="114300" distR="114300">
            <wp:extent cx="6386830" cy="1596390"/>
            <wp:effectExtent l="0" t="0" r="0" b="0"/>
            <wp:docPr id="107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159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CAMERA DI COMMERCIO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INDUSTRIA ARTIGIANATO E AGRICOLTURA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DI AVELLINO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CAMERA DI COMMERCIO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28"/>
          <w:szCs w:val="28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INDUSTRIA ARTIGIANATO E AGRICOLTURA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48DD4"/>
          <w:sz w:val="28"/>
          <w:szCs w:val="28"/>
        </w:rPr>
        <w:t>DI BENEVENTO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1488912" cy="942978"/>
            <wp:effectExtent l="0" t="0" r="0" b="0"/>
            <wp:docPr id="10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912" cy="94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MODULO A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DOMANDA VOUCHER DIGITALI I4.0 2022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ALLA CAMERA DI COMMERCIO DI AVELLINO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PIAZZA DUOMO, 5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83100  - AVELLINO</w:t>
      </w:r>
    </w:p>
    <w:p w:rsidR="00A7245D" w:rsidRDefault="00A7245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ALLA CAMERA DI COMMERCIO DI BENEVENTO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PIAZZA IV NOVEMBRE, 1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82100 – BENEVENTO</w:t>
      </w:r>
    </w:p>
    <w:p w:rsidR="00A7245D" w:rsidRDefault="00A7245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A7245D" w:rsidRDefault="000317E0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  <w:sz w:val="16"/>
          <w:szCs w:val="16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MODULO A  - DOMANDA VOUCHER DIGITALI I4.0 2022</w:t>
      </w:r>
    </w:p>
    <w:p w:rsidR="00A7245D" w:rsidRDefault="000317E0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</w:rPr>
      </w:pPr>
      <w:r>
        <w:rPr>
          <w:rFonts w:ascii="Calibri" w:eastAsia="Calibri" w:hAnsi="Calibri" w:cs="Calibri"/>
          <w:b/>
          <w:color w:val="548DD4"/>
          <w:sz w:val="16"/>
          <w:szCs w:val="16"/>
        </w:rPr>
        <w:t>DA ALLEGARE Al MODULO BASE TELEMACO IN FASE DI PRESENTAZIONE  DELLA DOMANDA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(da compilarsi in ogni sua parte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  <w:u w:val="single"/>
        </w:rPr>
        <w:t>,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  <w:u w:val="single"/>
        </w:rPr>
        <w:t>pena l’inammissibilità,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a cura del titolare/legale rappresentante dell’impresa richiedente)</w:t>
      </w:r>
    </w:p>
    <w:p w:rsidR="00A7245D" w:rsidRDefault="00A7245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A7245D" w:rsidRDefault="000317E0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DICHIARAZIONE SOSTITUTIVA DI CERTIFICAZIONE E DI ATTO DI  NOTORIETÀ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ind w:right="9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(art.19, art.46 e art.47 D.P.R. 28.12.2000 n.445)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ind w:right="98"/>
        <w:jc w:val="center"/>
        <w:rPr>
          <w:rFonts w:ascii="Calibri" w:eastAsia="Calibri" w:hAnsi="Calibri" w:cs="Calibri"/>
          <w:sz w:val="22"/>
          <w:szCs w:val="22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ind w:right="98"/>
        <w:jc w:val="center"/>
        <w:rPr>
          <w:rFonts w:ascii="Calibri" w:eastAsia="Calibri" w:hAnsi="Calibri" w:cs="Calibri"/>
          <w:b/>
          <w:color w:val="548DD4"/>
          <w:sz w:val="26"/>
          <w:szCs w:val="26"/>
        </w:rPr>
      </w:pPr>
      <w:r>
        <w:rPr>
          <w:rFonts w:ascii="Calibri" w:eastAsia="Calibri" w:hAnsi="Calibri" w:cs="Calibri"/>
          <w:b/>
          <w:color w:val="548DD4"/>
          <w:sz w:val="26"/>
          <w:szCs w:val="26"/>
        </w:rPr>
        <w:t>BANDO VOUCHER DIGITALI I4.0 ANNO 2022</w:t>
      </w:r>
    </w:p>
    <w:p w:rsidR="00A7245D" w:rsidRDefault="00624EAF">
      <w:pPr>
        <w:pStyle w:val="Normale1"/>
        <w:pBdr>
          <w:top w:val="nil"/>
          <w:left w:val="nil"/>
          <w:bottom w:val="nil"/>
          <w:right w:val="nil"/>
          <w:between w:val="nil"/>
        </w:pBdr>
        <w:ind w:right="98"/>
        <w:jc w:val="center"/>
        <w:rPr>
          <w:rFonts w:ascii="Calibri" w:eastAsia="Calibri" w:hAnsi="Calibri" w:cs="Calibri"/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Il/la sottoscritto/a ____________________________nato/a______________________________________(___)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il___/___/______residente a _____________________ in via ___________________________________n. ____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Telefono___________________________Fax _________________Cellulare_____________________________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Fiscale</w:t>
      </w:r>
    </w:p>
    <w:tbl>
      <w:tblPr>
        <w:tblStyle w:val="a"/>
        <w:tblW w:w="47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313"/>
      </w:tblGrid>
      <w:tr w:rsidR="00A7245D">
        <w:trPr>
          <w:cantSplit/>
          <w:trHeight w:val="500"/>
          <w:tblHeader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qualità di Titolare/ Legale Rappresentante dell’impresa_________________________________________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avente sede legale in ________________________ via__________________________________ n. 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avente sede operativa in _________________________ via__________________________________ n. 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esercente l’attività di __________________________________________________________________________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Cod. Fisc. _______________________________Partita IVA n.   ________________________________________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Settore di Attività_____________________________________________________________________________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PEC (comunicata al Registro Impresa) ____________________________________________________________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 _____________________________________________</w:t>
      </w:r>
    </w:p>
    <w:p w:rsidR="00A7245D" w:rsidRDefault="000317E0" w:rsidP="00624EA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relazione 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Bando Voucher digitali I4.0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(di seguito il “Bando”), consapevole che le dichiarazioni mendaci, le falsità negli atti e l’uso di atti falsi sono puniti ai sensi del codice penale e delle leggi vigenti in materia (art. 76 D.P.R. n. 445/2000) e che la falsa dichiarazione comporta la decadenza dai benefici del bando di concorso (art. 75 D.P.R. n. 445/2000)                           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partecipare al bando in oggetto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Voucher digitali I4.0 anno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 un progetto I4.0 che prevede un investimento complessivo di Euro ________________ richiedendo un contributo pari a __________________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essere una microimpresa, o piccola impresa o media impresa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come definite dall’Allegato I al Regolamento n. 651/2014/UE della Commission</w:t>
      </w:r>
      <w:r w:rsidR="00624EAF">
        <w:rPr>
          <w:rFonts w:ascii="Calibri" w:eastAsia="Calibri" w:hAnsi="Calibri" w:cs="Calibri"/>
          <w:color w:val="000000"/>
          <w:sz w:val="22"/>
          <w:szCs w:val="22"/>
        </w:rPr>
        <w:t>e europea, aventi sede legale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unità locali – operative nella circoscrizione territoriale della Camera di commercio di Avellino o nella circoscrizione territoriale della Camera di commercio di Benevento;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attiva, in regola con l’iscrizione al Registro delle Imprese nella circoscrizione territoriale della Camera di commercio di Avellino e/o nella circoscrizione territoriale della Camera di commercio di Benevento;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un sito web aziendale attivo e reperibile all’url: _______________________________________;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regola con il pagamento del diritto annuale;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che, in relazione alle spese oggetto della richiesta di contributo, l’Impresa non ha ottenuto altri benefici o agevolazioni previsti da normative comunitarie, nazionali, regionali o comunque di natura pubblica;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inadempiente rispetto ai bandi microcredito camerale e del “Social Lending” relativamente al rimborso delle rate;</w:t>
      </w:r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che l’impresa nell’ultimo triennio:</w:t>
      </w:r>
    </w:p>
    <w:p w:rsidR="00A7245D" w:rsidRDefault="000317E0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non ha beneficiato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Aiuti di Stato (contributi pubblici) concessi in regime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 minimis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;</w:t>
      </w:r>
    </w:p>
    <w:p w:rsidR="00A7245D" w:rsidRDefault="000317E0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ha beneficiato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dei seguenti Aiuti di Stato (contributi pubblici) concessi in regime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 minimis:</w:t>
      </w:r>
    </w:p>
    <w:tbl>
      <w:tblPr>
        <w:tblStyle w:val="a0"/>
        <w:tblW w:w="102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0"/>
        <w:gridCol w:w="3153"/>
        <w:gridCol w:w="1751"/>
        <w:gridCol w:w="1620"/>
      </w:tblGrid>
      <w:tr w:rsidR="00A7245D">
        <w:trPr>
          <w:cantSplit/>
          <w:tblHeader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Ente erogatore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Riferimento di Legge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Importo dell’aiuto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concessione</w:t>
            </w:r>
          </w:p>
        </w:tc>
      </w:tr>
      <w:tr w:rsidR="00A7245D">
        <w:trPr>
          <w:cantSplit/>
          <w:trHeight w:val="300"/>
          <w:tblHeader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245D">
        <w:trPr>
          <w:cantSplit/>
          <w:trHeight w:val="300"/>
          <w:tblHeader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245D">
        <w:trPr>
          <w:cantSplit/>
          <w:trHeight w:val="300"/>
          <w:tblHeader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N.B. inserire tutti i benefici ottenuti ivi compresi quelli della CCIAA: l’Ente camerale effettuerà il riscontro del rispetto del limite de minimis mediante consultazione del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Registro Nazionale degli Aiuti di Stato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al seguente link </w:t>
      </w:r>
      <w:hyperlink r:id="rId10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https://www.rna.gov.it/RegistroNazionaleTrasparenza/faces/pages/TrasparenzaAiuto.jspx</w:t>
        </w:r>
      </w:hyperlink>
    </w:p>
    <w:p w:rsidR="00A7245D" w:rsidRDefault="000317E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avere assolto gli obblighi contributivi ed essere in regola con le normative sulla salute e sicurezza sul lavoro di cui al D.lgs. 9 aprile 2008, n. 81 e successive modificazioni e integrazioni, (DURC) e in particolare che: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ha dipendenti a cui è applicato il seguente CCNL _________________________________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matricola azienda INPS______________________________ sede competente 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posizione INAIL____________________________________ sede competente _______________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non ha dipendenti e che il titolare/professionista/soci è/sono iscritto/i alla seguente cassa di previdenza/ forma assicurativa obbligatoria_________________________________________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n. iscrizione/matricola _____________________________ sede competente__________________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posizione INAIL __________________________________sede competente__________________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     ovvero che</w:t>
      </w:r>
    </w:p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lastRenderedPageBreak/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non è tenuta/o all’iscrizione ad alcuna forma assicurativa obbligatoria e all’INAIL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pendenze in corso con la Camera di Commercio di Avellino e/o con la Camera di Commercio di Benevento;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in stato di fallimento, concordato preventivo, amministrazione straordinaria, scioglimento, liquidazione coatta amministrativa o volontaria;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non possono essere fornitori di beni e di servizi, imprese o soggetti che siano in rapporto di collegamento, controllo e/o con assetti proprietari sostanzialmente coincidenti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 i beneficiari;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richiedente è in regola con la disciplina antiriciclaggio di cui al D. Lgs. 21 novembre 2007, n. 231;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 referente del progetto da contattare per le comunicazioni inerenti l’intervento progettuale è il sig. ____________________________nato/a_______________________ (___) il___/___/______residente a _____________________ in via ___________________________________n. ____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 __________________________________Cellulare______________________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progetto presentato ricade nella seguente tipologia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(selezionare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solo una delle opzioni proposte</w:t>
      </w:r>
      <w:r>
        <w:rPr>
          <w:rFonts w:ascii="Calibri" w:eastAsia="Calibri" w:hAnsi="Calibri" w:cs="Calibri"/>
          <w:color w:val="000000"/>
          <w:sz w:val="22"/>
          <w:szCs w:val="22"/>
        </w:rPr>
        <w:t>):</w:t>
      </w:r>
    </w:p>
    <w:p w:rsidR="00A7245D" w:rsidRDefault="000317E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Progetto di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innovazione e digitalizzazione di impresa</w:t>
      </w:r>
      <w:r w:rsidR="00624E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(non turistico)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;</w:t>
      </w:r>
    </w:p>
    <w:p w:rsidR="00A7245D" w:rsidRDefault="000317E0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Progetto di innovazione e digitalizzazione applicato 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settore turistico;</w:t>
      </w:r>
    </w:p>
    <w:p w:rsidR="00A7245D" w:rsidRDefault="000317E0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64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sostenere costi così dettagliati (al netto d’IVA) ai sensi dell’art. 7 del bando – spese ammissibili, come documentati nei preventivi allegati:</w:t>
      </w:r>
    </w:p>
    <w:tbl>
      <w:tblPr>
        <w:tblStyle w:val="a1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484"/>
        <w:gridCol w:w="2152"/>
      </w:tblGrid>
      <w:tr w:rsidR="00A7245D">
        <w:trPr>
          <w:cantSplit/>
          <w:tblHeader/>
        </w:trPr>
        <w:tc>
          <w:tcPr>
            <w:tcW w:w="10280" w:type="dxa"/>
            <w:gridSpan w:val="4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Consulenze oggetto di intervento I4.0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Ambito tecnologico Art.2</w:t>
            </w:r>
          </w:p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(ambito 1 o 2)</w:t>
            </w:r>
          </w:p>
        </w:tc>
        <w:tc>
          <w:tcPr>
            <w:tcW w:w="2409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Fornitore della consulenza</w:t>
            </w:r>
          </w:p>
        </w:tc>
        <w:tc>
          <w:tcPr>
            <w:tcW w:w="3484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Breve descrizione dell’intervento I4.0</w:t>
            </w:r>
          </w:p>
        </w:tc>
        <w:tc>
          <w:tcPr>
            <w:tcW w:w="2152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Importo della consulenza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484"/>
        <w:gridCol w:w="2152"/>
      </w:tblGrid>
      <w:tr w:rsidR="00A7245D">
        <w:trPr>
          <w:cantSplit/>
          <w:tblHeader/>
        </w:trPr>
        <w:tc>
          <w:tcPr>
            <w:tcW w:w="10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Formazione oggetto di intervento I4.0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Ambito tecnologico Art.2</w:t>
            </w:r>
          </w:p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(ambito 1 o 2)</w:t>
            </w:r>
          </w:p>
        </w:tc>
        <w:tc>
          <w:tcPr>
            <w:tcW w:w="2409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Fornitore della formazione</w:t>
            </w:r>
          </w:p>
        </w:tc>
        <w:tc>
          <w:tcPr>
            <w:tcW w:w="3484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Breve descrizione dell’intervento I4.0</w:t>
            </w:r>
          </w:p>
        </w:tc>
        <w:tc>
          <w:tcPr>
            <w:tcW w:w="2152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Importo della formazione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3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484"/>
        <w:gridCol w:w="2152"/>
      </w:tblGrid>
      <w:tr w:rsidR="00A7245D">
        <w:trPr>
          <w:cantSplit/>
          <w:tblHeader/>
        </w:trPr>
        <w:tc>
          <w:tcPr>
            <w:tcW w:w="10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Beni e se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color w:val="000000"/>
              </w:rPr>
              <w:t>vizi tecnologici oggetto di intervento I4.0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Ambito tecnologico Art.2</w:t>
            </w:r>
          </w:p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(ambito 1 o 2)</w:t>
            </w:r>
          </w:p>
        </w:tc>
        <w:tc>
          <w:tcPr>
            <w:tcW w:w="2409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Fornitore dei beni e/o servizi</w:t>
            </w:r>
          </w:p>
        </w:tc>
        <w:tc>
          <w:tcPr>
            <w:tcW w:w="3484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Breve descrizione del bene e/o servizio</w:t>
            </w:r>
          </w:p>
        </w:tc>
        <w:tc>
          <w:tcPr>
            <w:tcW w:w="2152" w:type="dxa"/>
          </w:tcPr>
          <w:p w:rsidR="00A7245D" w:rsidRDefault="000317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Importo del bene e/o servizio</w:t>
            </w: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7245D">
        <w:trPr>
          <w:cantSplit/>
          <w:tblHeader/>
        </w:trPr>
        <w:tc>
          <w:tcPr>
            <w:tcW w:w="2235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484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52" w:type="dxa"/>
          </w:tcPr>
          <w:p w:rsidR="00A7245D" w:rsidRDefault="00A7245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60"/>
              <w:ind w:right="-107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245D" w:rsidRDefault="000317E0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Modulo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scheda di sintesi progetto Voucher Digitali I4.0</w:t>
      </w:r>
    </w:p>
    <w:p w:rsidR="00A7245D" w:rsidRDefault="000317E0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Modulo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scheda fornitore</w:t>
      </w:r>
    </w:p>
    <w:p w:rsidR="00A7245D" w:rsidRDefault="000317E0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Preventivi di spesa</w:t>
      </w:r>
    </w:p>
    <w:p w:rsidR="00A7245D" w:rsidRDefault="000317E0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Report di self-assessment di maturità digitale – impresa 4.0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Selfi4.0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compilato sul sito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www.puntoimpresadigitale.camcom.it</w:t>
        </w:r>
      </w:hyperlink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 digitale titolare/leg. rappres. impresa richiedente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sz w:val="16"/>
          <w:szCs w:val="16"/>
        </w:rPr>
      </w:pP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sz w:val="16"/>
          <w:szCs w:val="16"/>
        </w:rPr>
      </w:pPr>
    </w:p>
    <w:p w:rsidR="00A7245D" w:rsidRDefault="00624EA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800000"/>
          <w:sz w:val="22"/>
          <w:szCs w:val="22"/>
        </w:rPr>
      </w:pPr>
      <w:r>
        <w:rPr>
          <w:rFonts w:eastAsia="Calibri" w:cs="Calibri"/>
          <w:b/>
          <w:noProof/>
          <w:color w:val="8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133350</wp:posOffset>
                </wp:positionV>
                <wp:extent cx="5769610" cy="29210"/>
                <wp:effectExtent l="0" t="0" r="0" b="0"/>
                <wp:wrapNone/>
                <wp:docPr id="10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360" y="377046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34DF" w:rsidRDefault="00F834D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6.5pt;margin-top:10.5pt;width:454.3pt;height: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" fillcolor="#a0a0a0" stroked="f">
                <v:textbox inset="2.53958mm,2.53958mm,2.53958mm,2.53958mm">
                  <w:txbxContent>
                    <w:p w:rsidR="00F834DF" w:rsidRDefault="00F834D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800000"/>
          <w:sz w:val="22"/>
          <w:szCs w:val="22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548DD4"/>
          <w:sz w:val="16"/>
          <w:szCs w:val="16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AUTORIZZA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TITOLARE DEL TRATTAMENTO DATI IMPRESE CON SEDE LEGALE IN PROVINCIA DI AVELLINO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titolare del trattamento dati è la Camera di commercio di Avellino con sede legale in Avellino, Piazza Duomo, 5 – 83100 - Avellino (“Titolare”).</w:t>
      </w:r>
      <w:r>
        <w:rPr>
          <w:rFonts w:ascii="Calibri" w:eastAsia="Calibri" w:hAnsi="Calibri" w:cs="Calibri"/>
          <w:color w:val="000000"/>
        </w:rPr>
        <w:tab/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Responsabile della protezione dei dati personali (</w:t>
      </w:r>
      <w:r>
        <w:rPr>
          <w:rFonts w:ascii="Calibri" w:eastAsia="Calibri" w:hAnsi="Calibri" w:cs="Calibri"/>
          <w:b/>
          <w:color w:val="000000"/>
        </w:rPr>
        <w:t>DPO</w:t>
      </w:r>
      <w:r>
        <w:rPr>
          <w:rFonts w:ascii="Calibri" w:eastAsia="Calibri" w:hAnsi="Calibri" w:cs="Calibri"/>
          <w:color w:val="000000"/>
        </w:rPr>
        <w:t xml:space="preserve">) è la Responsabile dell'AREA I designata con Deliberazione di Giunta n. 3/24 del 18/06/2020. Dati di contatto del Responsabile della protezione dei dati personali: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Telefono</w:t>
      </w:r>
      <w:r>
        <w:rPr>
          <w:rFonts w:ascii="Calibri" w:eastAsia="Calibri" w:hAnsi="Calibri" w:cs="Calibri"/>
          <w:color w:val="000000"/>
        </w:rPr>
        <w:t xml:space="preserve">: 0825694302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Email: </w:t>
      </w:r>
      <w:hyperlink r:id="rId12">
        <w:r>
          <w:rPr>
            <w:rFonts w:ascii="Calibri" w:eastAsia="Calibri" w:hAnsi="Calibri" w:cs="Calibri"/>
            <w:color w:val="000000"/>
            <w:u w:val="single"/>
          </w:rPr>
          <w:t>segreteria.generale@av.camcom.it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Pec</w:t>
      </w:r>
      <w:r>
        <w:rPr>
          <w:rFonts w:ascii="Calibri" w:eastAsia="Calibri" w:hAnsi="Calibri" w:cs="Calibri"/>
          <w:color w:val="000000"/>
        </w:rPr>
        <w:t xml:space="preserve">: </w:t>
      </w:r>
      <w:hyperlink r:id="rId13">
        <w:r>
          <w:rPr>
            <w:rFonts w:ascii="Calibri" w:eastAsia="Calibri" w:hAnsi="Calibri" w:cs="Calibri"/>
            <w:color w:val="000000"/>
            <w:u w:val="single"/>
          </w:rPr>
          <w:t>cciaa.avellino@av.legalmail.camcom.it</w:t>
        </w:r>
      </w:hyperlink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TIPOLOGIA DI DATI TRATTATI</w:t>
      </w:r>
      <w:r>
        <w:rPr>
          <w:rFonts w:ascii="Calibri" w:eastAsia="Calibri" w:hAnsi="Calibri" w:cs="Calibri"/>
          <w:b/>
          <w:color w:val="000000"/>
        </w:rPr>
        <w:tab/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dati trattati dal Titolare saranno quelli da Lei forniti all’atto dell’invio della presente domanda e dei relativi allegati.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FINALITÀ DEL TRATTAMENTO DEI DATI</w:t>
      </w:r>
      <w:r>
        <w:rPr>
          <w:rFonts w:ascii="Calibri" w:eastAsia="Calibri" w:hAnsi="Calibri" w:cs="Calibri"/>
          <w:b/>
          <w:color w:val="000000"/>
        </w:rPr>
        <w:tab/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trattamento è finalizzato agli scopi previsti dal presente Bando e dal Regolamento camerale vigente inerente la partecipazione a fiere in Italia ed all’estero.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BASE GIURIDICA DEL TRATTAMENTO</w:t>
      </w:r>
      <w:r>
        <w:rPr>
          <w:rFonts w:ascii="Calibri" w:eastAsia="Calibri" w:hAnsi="Calibri" w:cs="Calibri"/>
          <w:b/>
          <w:color w:val="000000"/>
        </w:rPr>
        <w:tab/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Base giuridica del trattamento è il consenso espresso dal soggetto interessato al trattamento dei propri dati personali per una o più specifiche finalità (art. 6 comma 1, lett. a) del GDPR)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MODALITÀ E AMBITO DEL TRATTAMENTO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trattamento avverrà mediante la raccolta cartacea e digitale dei dati personali e la successiva immissione degli stessi in uno o più sistemi automatizzati di personal computer collegati in rete locale e agli elaboratori centrali dell'Ente. I Suoi dati personali saranno trattati esclusivamente da persone autorizzate al trattamento ed opportunamente istruite, oltre che tramite responsabili del trattamento legati al titolare da specifico contratto.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DIRITTI DELL’INTERESSATO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Lei potrà, in qualsiasi momento, esercitare i seguenti diritti:</w:t>
      </w:r>
    </w:p>
    <w:p w:rsidR="00A7245D" w:rsidRDefault="000317E0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accesso ai dati personali;</w:t>
      </w:r>
    </w:p>
    <w:p w:rsidR="00A7245D" w:rsidRDefault="000317E0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ottenere la rettifica o la cancellazione degli stessi o la limitazione del trattamento che La riguarda;</w:t>
      </w:r>
    </w:p>
    <w:p w:rsidR="00A7245D" w:rsidRDefault="000317E0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alla portabilità dei dati, ove previsto;</w:t>
      </w:r>
    </w:p>
    <w:p w:rsidR="00A7245D" w:rsidRDefault="000317E0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revocare il consenso, ove previsto: la revoca del consenso non pregiudica la liceità del trattamento basata sul consenso conferito prima della revoca; alla revoca del consenso consegue l’impossibilità di gestire i suoi dati e dar corso alle richieste di iscrizione telematica; la revoca non è prevista nel caso in cui il trattamento è necessario per adempiere un obbligo normativo al quale è soggetto il titolare del trattamento;</w:t>
      </w:r>
    </w:p>
    <w:p w:rsidR="00A7245D" w:rsidRDefault="000317E0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proporre reclamo all’autorità di controllo (Garante Privacy).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L’esercizio dei suoi diritti potrà avvenire attraverso l’invio di una richiesta all’indirizzo </w:t>
      </w:r>
      <w:hyperlink r:id="rId14">
        <w:r>
          <w:rPr>
            <w:rFonts w:ascii="Calibri" w:eastAsia="Calibri" w:hAnsi="Calibri" w:cs="Calibri"/>
            <w:color w:val="000000"/>
            <w:u w:val="single"/>
          </w:rPr>
          <w:t>promozione@av.camcom.it</w:t>
        </w:r>
      </w:hyperlink>
      <w:r>
        <w:rPr>
          <w:rFonts w:ascii="Calibri" w:eastAsia="Calibri" w:hAnsi="Calibri" w:cs="Calibri"/>
          <w:color w:val="000000"/>
        </w:rPr>
        <w:t>. Per eventuali segnalazioni o istanze potrà rivolgersi al DPO.</w:t>
      </w:r>
    </w:p>
    <w:p w:rsidR="00A7245D" w:rsidRDefault="00624EA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69610" cy="29210"/>
                <wp:effectExtent l="0" t="0" r="0" b="0"/>
                <wp:wrapNone/>
                <wp:docPr id="10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360" y="377046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34DF" w:rsidRDefault="00F834D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0;margin-top:0;width:454.3pt;height: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" fillcolor="#a0a0a0" stroked="f">
                <v:textbox inset="2.53958mm,2.53958mm,2.53958mm,2.53958mm">
                  <w:txbxContent>
                    <w:p w:rsidR="00F834DF" w:rsidRDefault="00F834D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TITOLARE DEL TRATTAMENTO DATI IMPRESE CON SEDE LEGALE IN PROVINCIA DI BENEVENTO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highlight w:val="yellow"/>
        </w:rPr>
        <w:br/>
      </w:r>
      <w:r>
        <w:rPr>
          <w:rFonts w:ascii="Calibri" w:eastAsia="Calibri" w:hAnsi="Calibri" w:cs="Calibri"/>
          <w:color w:val="000000"/>
        </w:rPr>
        <w:t>Il titolare del trattamento dati è la Camera di Commercio di Benevento con sede legale in Piazza IV Novembre, 1 - 82100 Benevento (“Titolare”).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  <w:t xml:space="preserve">Il responsabile della protezione dei dati (“DPO”) è la Dott.ssa Rossella Paolisso Responsabile dell’Ufficio Privacy - OCC- OCRI, contattabile all’indirizzo email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dpo@bn.camcom.it</w:t>
        </w:r>
      </w:hyperlink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Responsabile del trattamento dei dati è Valisannio Azienda Speciale della Camera di Commercio di Benevento con sede legale e operativa in Piazza IV Novembre, n.1 - 82100 Benevento.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TIPOLOGIA DI DATI TRATTATI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I dati trattati dal Titolare saranno quelli da Lei forniti all’atto dell’invio della domanda di contributo, della presente dichiarazione e dei relativi allegati.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FINALITÀ DEL TRATTAMENTO DEI DATI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Il trattamento è finalizzato agli scopi previsti dal presente Bando e per l’invio di comunicazioni informative connesse.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BASE GIURIDICA DEL TRATTAMENTO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Base giuridica del trattamento è il consenso espresso dal soggetto interessato al trattamento dei propri dati personali per una o più specifiche finalità (art. 6 comma 1, lett. a) del GDPR).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MODALITÀ E AMBITO DEL TRATTAMENTO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Il trattamento avverrà mediante la raccolta cartacea e digitale dei dati personali e la successiva immissione degli stessi in uno o più sistemi automatizzati di personal computer collegati in rete locale e agli elaboratori centrali dell'Ente. I Suoi dati personali saranno trattati esclusivamente da persone autorizzate al trattamento ed opportunamente istruite, oltre che tramite responsabili del trattamento legati al titolare da specifico contratto.</w:t>
      </w:r>
    </w:p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DIRITTI DELL’INTERESSATO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Lei potrà, in qualsiasi momento, esercitare i seguenti diritti:</w:t>
      </w:r>
    </w:p>
    <w:p w:rsidR="00A7245D" w:rsidRDefault="000317E0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accesso ai dati personali;</w:t>
      </w:r>
    </w:p>
    <w:p w:rsidR="00A7245D" w:rsidRDefault="000317E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ottenere la rettifica o la cancellazione degli stessi o la limitazione del trattamento che La riguarda;</w:t>
      </w:r>
    </w:p>
    <w:p w:rsidR="00A7245D" w:rsidRDefault="000317E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alla portabilità dei dati, ove previsto;</w:t>
      </w:r>
    </w:p>
    <w:p w:rsidR="00A7245D" w:rsidRDefault="000317E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revocare il consenso, ove previsto: la revoca del consenso non pregiudica la liceità del trattamento basata sul consenso conferito prima della revoca; alla revoca del consenso consegue l’impossibilità di gestire i suoi dati e dar corso alle richieste di iscrizione telematica; la revoca non è prevista nel caso in cui il trattamento è necessario per adempiere un obbligo normativo al quale è soggetto il titolare del trattamento;</w:t>
      </w:r>
    </w:p>
    <w:p w:rsidR="00A7245D" w:rsidRDefault="000317E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diritto di proporre reclamo all’autorità di controllo (Garante Privacy).</w:t>
      </w:r>
    </w:p>
    <w:p w:rsidR="00A7245D" w:rsidRDefault="000317E0" w:rsidP="000317E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L’esercizio dei suoi diritti potrà avvenire attraverso l’invio di una richiesta all’indirizzo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cciaa.benevento@bn.legalmail.camcom.it</w:t>
        </w:r>
      </w:hyperlink>
      <w:r>
        <w:rPr>
          <w:rFonts w:ascii="Calibri" w:eastAsia="Calibri" w:hAnsi="Calibri" w:cs="Calibri"/>
          <w:color w:val="000000"/>
        </w:rPr>
        <w:t>. Per eventuali segnalazioni o istanze potrà rivolgersi al DPO.</w:t>
      </w:r>
    </w:p>
    <w:p w:rsidR="00A7245D" w:rsidRDefault="00A7245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A7245D" w:rsidRDefault="000317E0" w:rsidP="000945D7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_________________________________________________</w:t>
      </w:r>
    </w:p>
    <w:p w:rsidR="00A7245D" w:rsidRDefault="000945D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</w:t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 xml:space="preserve">Data </w:t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ab/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ab/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ab/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ab/>
      </w:r>
      <w:r w:rsidR="000317E0"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                                         (firma digitale titolare/legale rappresentante)</w:t>
      </w:r>
    </w:p>
    <w:sectPr w:rsidR="00A7245D" w:rsidSect="00A7245D">
      <w:headerReference w:type="default" r:id="rId17"/>
      <w:footerReference w:type="even" r:id="rId18"/>
      <w:footerReference w:type="default" r:id="rId19"/>
      <w:pgSz w:w="11906" w:h="16838"/>
      <w:pgMar w:top="1701" w:right="991" w:bottom="1560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5D" w:rsidRDefault="00A7245D" w:rsidP="000945D7">
      <w:pPr>
        <w:spacing w:line="240" w:lineRule="auto"/>
        <w:ind w:left="0" w:hanging="2"/>
      </w:pPr>
      <w:r>
        <w:separator/>
      </w:r>
    </w:p>
  </w:endnote>
  <w:endnote w:type="continuationSeparator" w:id="0">
    <w:p w:rsidR="00A7245D" w:rsidRDefault="00A7245D" w:rsidP="000945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5D" w:rsidRDefault="00A724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 w:rsidR="000317E0"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A7245D" w:rsidRDefault="00A724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5D" w:rsidRDefault="00A724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fldChar w:fldCharType="begin"/>
    </w:r>
    <w:r w:rsidR="000317E0">
      <w:rPr>
        <w:rFonts w:ascii="Calibri" w:eastAsia="Calibri" w:hAnsi="Calibri" w:cs="Calibri"/>
        <w:i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separate"/>
    </w:r>
    <w:r w:rsidR="00624EAF">
      <w:rPr>
        <w:rFonts w:ascii="Calibri" w:eastAsia="Calibri" w:hAnsi="Calibri" w:cs="Calibri"/>
        <w:i/>
        <w:noProof/>
        <w:color w:val="000000"/>
        <w:sz w:val="18"/>
        <w:szCs w:val="18"/>
      </w:rPr>
      <w:t>6</w: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end"/>
    </w:r>
  </w:p>
  <w:p w:rsidR="00A7245D" w:rsidRDefault="00A7245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5D" w:rsidRDefault="00A7245D" w:rsidP="000945D7">
      <w:pPr>
        <w:spacing w:line="240" w:lineRule="auto"/>
        <w:ind w:left="0" w:hanging="2"/>
      </w:pPr>
      <w:r>
        <w:separator/>
      </w:r>
    </w:p>
  </w:footnote>
  <w:footnote w:type="continuationSeparator" w:id="0">
    <w:p w:rsidR="00A7245D" w:rsidRDefault="00A7245D" w:rsidP="000945D7">
      <w:pPr>
        <w:spacing w:line="240" w:lineRule="auto"/>
        <w:ind w:left="0" w:hanging="2"/>
      </w:pPr>
      <w:r>
        <w:continuationSeparator/>
      </w:r>
    </w:p>
  </w:footnote>
  <w:footnote w:id="1"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u w:val="single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Ai sensi della Raccomandazione 361/2003/CE del 6 maggio 2003 microimpresa è definita come un’impresa il cui organico sia inferiore a 10 persone (calcolate in termini U.L.A.- unità lavorative annue) e il cui fatturato o totale di bilancio non superi i 2 milioni di euro; piccola impresa è definita come un’impresa il cui organico sia inferiore a 50 persone (calcolate in termini U.L.A.)e il cui fatturato o totale di bilancio non superi i 10 milioni di euro; media impresa è definita come un’impresa il cui organico sia inferiore a 250 persone (calcolate in termini U.L.A.), il cui fatturato non superi i 50 milioni di euro oppure il totale di bilancio non superi i 43 milioni di euro.</w:t>
      </w:r>
    </w:p>
  </w:footnote>
  <w:footnote w:id="2">
    <w:p w:rsidR="00A7245D" w:rsidRDefault="000317E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Regolamento C.E. n.1998/2006 del 15/12/2006 – G.U.C.E. serie L n.379/5 del 28/12/2006 e successive modifiche/integrazioni.</w:t>
      </w:r>
    </w:p>
  </w:footnote>
  <w:footnote w:id="3">
    <w:p w:rsidR="00A7245D" w:rsidRDefault="000317E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5D" w:rsidRDefault="00A7245D">
    <w:pPr>
      <w:pStyle w:val="Normale1"/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6"/>
        <w:szCs w:val="16"/>
      </w:rPr>
    </w:pPr>
  </w:p>
  <w:p w:rsidR="00A7245D" w:rsidRDefault="000317E0">
    <w:pPr>
      <w:pStyle w:val="Normale1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color w:val="808080"/>
        <w:sz w:val="22"/>
        <w:szCs w:val="22"/>
      </w:rPr>
      <w:t xml:space="preserve">       </w:t>
    </w:r>
    <w:r>
      <w:rPr>
        <w:rFonts w:ascii="Calibri" w:eastAsia="Calibri" w:hAnsi="Calibri" w:cs="Calibri"/>
        <w:smallCaps/>
        <w:color w:val="808080"/>
        <w:sz w:val="22"/>
        <w:szCs w:val="22"/>
      </w:rPr>
      <w:t>bando voucher digitali i4.0 - Anno 2022</w:t>
    </w:r>
  </w:p>
  <w:p w:rsidR="00A7245D" w:rsidRDefault="000317E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24"/>
        <w:szCs w:val="24"/>
      </w:rPr>
    </w:pPr>
    <w:r>
      <w:rPr>
        <w:rFonts w:ascii="Calibri" w:eastAsia="Calibri" w:hAnsi="Calibri" w:cs="Calibri"/>
        <w:b/>
        <w:color w:val="808080"/>
        <w:sz w:val="22"/>
        <w:szCs w:val="22"/>
      </w:rPr>
      <w:t xml:space="preserve">                                                              Modulo A - Domanda voucher digitali I4.0</w:t>
    </w:r>
    <w:r>
      <w:rPr>
        <w:rFonts w:ascii="Calibri" w:eastAsia="Calibri" w:hAnsi="Calibri" w:cs="Calibri"/>
        <w:color w:val="808080"/>
        <w:sz w:val="22"/>
        <w:szCs w:val="22"/>
      </w:rPr>
      <w:t xml:space="preserve"> </w:t>
    </w:r>
    <w:r>
      <w:rPr>
        <w:rFonts w:ascii="Calibri" w:eastAsia="Calibri" w:hAnsi="Calibri" w:cs="Calibri"/>
        <w:b/>
        <w:color w:val="808080"/>
        <w:sz w:val="22"/>
        <w:szCs w:val="22"/>
      </w:rPr>
      <w:t>2022</w:t>
    </w:r>
  </w:p>
  <w:p w:rsidR="00A7245D" w:rsidRDefault="00624EA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pict>
        <v:rect id="_x0000_i1026" style="width:0;height:1.5pt" o:hralign="center" o:hrstd="t" o:hr="t" fillcolor="#a0a0a0" stroked="f"/>
      </w:pict>
    </w:r>
    <w:r w:rsidR="000317E0"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1737360</wp:posOffset>
          </wp:positionH>
          <wp:positionV relativeFrom="topMargin">
            <wp:posOffset>-1584959</wp:posOffset>
          </wp:positionV>
          <wp:extent cx="3684905" cy="916305"/>
          <wp:effectExtent l="0" t="0" r="0" b="0"/>
          <wp:wrapSquare wrapText="bothSides" distT="0" distB="0" distL="114300" distR="114300"/>
          <wp:docPr id="10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4905" cy="916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078"/>
    <w:multiLevelType w:val="multilevel"/>
    <w:tmpl w:val="35E034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A54C8A"/>
    <w:multiLevelType w:val="multilevel"/>
    <w:tmpl w:val="25C8F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52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24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6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8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40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2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84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560" w:hanging="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0CF71D26"/>
    <w:multiLevelType w:val="multilevel"/>
    <w:tmpl w:val="D42AE6DC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BF7D0A"/>
    <w:multiLevelType w:val="multilevel"/>
    <w:tmpl w:val="E83E53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0FC12D3"/>
    <w:multiLevelType w:val="multilevel"/>
    <w:tmpl w:val="B2060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47D3E32"/>
    <w:multiLevelType w:val="multilevel"/>
    <w:tmpl w:val="94EC8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D4A5758"/>
    <w:multiLevelType w:val="multilevel"/>
    <w:tmpl w:val="24E82352"/>
    <w:lvl w:ilvl="0">
      <w:start w:val="1"/>
      <w:numFmt w:val="bullet"/>
      <w:lvlText w:val="●"/>
      <w:lvlJc w:val="left"/>
      <w:pPr>
        <w:ind w:left="714" w:hanging="35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51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23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7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9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1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83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555" w:hanging="43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7" w15:restartNumberingAfterBreak="0">
    <w:nsid w:val="6A482D5D"/>
    <w:multiLevelType w:val="multilevel"/>
    <w:tmpl w:val="226C1176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5D"/>
    <w:rsid w:val="000317E0"/>
    <w:rsid w:val="000945D7"/>
    <w:rsid w:val="00624EAF"/>
    <w:rsid w:val="00A7245D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AE4FD9E"/>
  <w15:docId w15:val="{0D15ADC8-5DBC-467A-851E-A9F7FDD1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hidden/>
    <w:qFormat/>
    <w:rsid w:val="00A724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A724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724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autoRedefine/>
    <w:hidden/>
    <w:qFormat/>
    <w:rsid w:val="00A724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1"/>
    <w:next w:val="Normale1"/>
    <w:rsid w:val="00A724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autoRedefine/>
    <w:hidden/>
    <w:qFormat/>
    <w:rsid w:val="00A7245D"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1"/>
    <w:next w:val="Normale1"/>
    <w:rsid w:val="00A7245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7245D"/>
  </w:style>
  <w:style w:type="table" w:customStyle="1" w:styleId="TableNormal">
    <w:name w:val="Table Normal"/>
    <w:rsid w:val="00A724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7245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autoRedefine/>
    <w:hidden/>
    <w:qFormat/>
    <w:rsid w:val="00A7245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Corpotesto1">
    <w:name w:val="Corpo testo1"/>
    <w:basedOn w:val="Normale"/>
    <w:autoRedefine/>
    <w:hidden/>
    <w:qFormat/>
    <w:rsid w:val="00A7245D"/>
    <w:pPr>
      <w:jc w:val="both"/>
    </w:pPr>
    <w:rPr>
      <w:sz w:val="23"/>
      <w:szCs w:val="23"/>
    </w:rPr>
  </w:style>
  <w:style w:type="paragraph" w:styleId="Corpodeltesto2">
    <w:name w:val="Body Text 2"/>
    <w:basedOn w:val="Normale"/>
    <w:autoRedefine/>
    <w:hidden/>
    <w:qFormat/>
    <w:rsid w:val="00A7245D"/>
    <w:pPr>
      <w:jc w:val="center"/>
    </w:pPr>
  </w:style>
  <w:style w:type="paragraph" w:styleId="Pidipagina">
    <w:name w:val="footer"/>
    <w:basedOn w:val="Normale"/>
    <w:autoRedefine/>
    <w:hidden/>
    <w:qFormat/>
    <w:rsid w:val="00A724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autoRedefine/>
    <w:hidden/>
    <w:qFormat/>
    <w:rsid w:val="00A7245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autoRedefine/>
    <w:hidden/>
    <w:qFormat/>
    <w:rsid w:val="00A7245D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autoRedefine/>
    <w:hidden/>
    <w:qFormat/>
    <w:rsid w:val="00A7245D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autoRedefine/>
    <w:hidden/>
    <w:qFormat/>
    <w:rsid w:val="00A7245D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autoRedefine/>
    <w:hidden/>
    <w:qFormat/>
    <w:rsid w:val="00A7245D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autoRedefine/>
    <w:hidden/>
    <w:qFormat/>
    <w:rsid w:val="00A7245D"/>
    <w:pPr>
      <w:suppressAutoHyphens w:val="0"/>
      <w:overflowPunct w:val="0"/>
      <w:autoSpaceDE w:val="0"/>
      <w:ind w:right="-2"/>
      <w:jc w:val="both"/>
      <w:textAlignment w:val="baseline"/>
    </w:pPr>
    <w:rPr>
      <w:sz w:val="22"/>
      <w:szCs w:val="20"/>
      <w:u w:val="single"/>
      <w:lang w:eastAsia="ar-SA"/>
    </w:rPr>
  </w:style>
  <w:style w:type="character" w:styleId="Collegamentovisitato">
    <w:name w:val="FollowedHyperlink"/>
    <w:autoRedefine/>
    <w:hidden/>
    <w:qFormat/>
    <w:rsid w:val="00A7245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/>
    <w:hidden/>
    <w:qFormat/>
    <w:rsid w:val="00A7245D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autoRedefine/>
    <w:hidden/>
    <w:qFormat/>
    <w:rsid w:val="00A7245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A724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autoRedefine/>
    <w:hidden/>
    <w:qFormat/>
    <w:rsid w:val="00A724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autoRedefine/>
    <w:hidden/>
    <w:qFormat/>
    <w:rsid w:val="00A7245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autoRedefine/>
    <w:hidden/>
    <w:qFormat/>
    <w:rsid w:val="00A724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autoRedefine/>
    <w:hidden/>
    <w:qFormat/>
    <w:rsid w:val="00A7245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A7245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autoRedefine/>
    <w:hidden/>
    <w:qFormat/>
    <w:rsid w:val="00A7245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autoRedefine/>
    <w:hidden/>
    <w:qFormat/>
    <w:rsid w:val="00A724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autoRedefine/>
    <w:hidden/>
    <w:qFormat/>
    <w:rsid w:val="00A7245D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autoRedefine/>
    <w:hidden/>
    <w:qFormat/>
    <w:rsid w:val="00A7245D"/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autoRedefine/>
    <w:hidden/>
    <w:qFormat/>
    <w:rsid w:val="00A7245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autoRedefine/>
    <w:hidden/>
    <w:qFormat/>
    <w:rsid w:val="00A7245D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autoRedefine/>
    <w:hidden/>
    <w:qFormat/>
    <w:rsid w:val="00A7245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autoRedefine/>
    <w:hidden/>
    <w:qFormat/>
    <w:rsid w:val="00A7245D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autoRedefine/>
    <w:hidden/>
    <w:qFormat/>
    <w:rsid w:val="00A7245D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autoRedefine/>
    <w:hidden/>
    <w:qFormat/>
    <w:rsid w:val="00A7245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autoRedefine/>
    <w:hidden/>
    <w:qFormat/>
    <w:rsid w:val="00A7245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autoRedefine/>
    <w:hidden/>
    <w:qFormat/>
    <w:rsid w:val="00A7245D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autoRedefine/>
    <w:hidden/>
    <w:qFormat/>
    <w:rsid w:val="00A724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5Carattere">
    <w:name w:val="Titolo 5 Carattere"/>
    <w:autoRedefine/>
    <w:hidden/>
    <w:qFormat/>
    <w:rsid w:val="00A7245D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itolo3Carattere">
    <w:name w:val="Titolo 3 Carattere"/>
    <w:autoRedefine/>
    <w:hidden/>
    <w:qFormat/>
    <w:rsid w:val="00A7245D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autoRedefine/>
    <w:hidden/>
    <w:qFormat/>
    <w:rsid w:val="00A7245D"/>
    <w:pPr>
      <w:spacing w:after="150"/>
    </w:pPr>
    <w:rPr>
      <w:rFonts w:ascii="Roboto Condensed" w:hAnsi="Roboto Condensed"/>
    </w:rPr>
  </w:style>
  <w:style w:type="character" w:styleId="Enfasigrassetto">
    <w:name w:val="Strong"/>
    <w:autoRedefine/>
    <w:hidden/>
    <w:qFormat/>
    <w:rsid w:val="00A7245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autoRedefine/>
    <w:hidden/>
    <w:qFormat/>
    <w:rsid w:val="00A7245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tab-span">
    <w:name w:val="apple-tab-span"/>
    <w:basedOn w:val="Carpredefinitoparagrafo"/>
    <w:autoRedefine/>
    <w:hidden/>
    <w:qFormat/>
    <w:rsid w:val="00A7245D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autoRedefine/>
    <w:hidden/>
    <w:qFormat/>
    <w:rsid w:val="00A7245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Sottotitolo">
    <w:name w:val="Subtitle"/>
    <w:basedOn w:val="Normale1"/>
    <w:next w:val="Normale1"/>
    <w:rsid w:val="00A724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245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7245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724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724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A7245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ciaa.avellino@av.legalmail.camcom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greteria.generale@av.camcom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ciaa.benevento@bn.legalmail.camcom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ntoimpresadigitale.camcom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ssella.paolisso@bn.camcom.it" TargetMode="External"/><Relationship Id="rId10" Type="http://schemas.openxmlformats.org/officeDocument/2006/relationships/hyperlink" Target="https://www.rna.gov.it/RegistroNazionaleTrasparenza/faces/pages/TrasparenzaAiuto.j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omozione@av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/kVnTfvGtO1t1L/MUeidTQelIA==">AMUW2mWUAn4LqkGMK8W09yfyTqD/rbsbAcVJIjpvymgXIHPVamrDCXYeJTeRCCDaU0NpkMs5TY1nksuQ44O/oaf7uYbfT/ikoP7vA35xtVXWj/8tAnLh3h/0lfe9KOuugT7FRV87svdl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Antonello Murru</cp:lastModifiedBy>
  <cp:revision>2</cp:revision>
  <dcterms:created xsi:type="dcterms:W3CDTF">2022-05-30T14:41:00Z</dcterms:created>
  <dcterms:modified xsi:type="dcterms:W3CDTF">2022-05-30T14:41:00Z</dcterms:modified>
</cp:coreProperties>
</file>